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A613" w14:textId="618C16E5" w:rsidR="00291460" w:rsidRDefault="008214AE"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73D4F4E3" wp14:editId="4A05271B">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5FDD01" w14:textId="77777777" w:rsidR="00291460" w:rsidRDefault="00291460" w:rsidP="00B324D5">
      <w:pPr>
        <w:spacing w:after="0"/>
        <w:rPr>
          <w:rFonts w:ascii="Courier New" w:hAnsi="Courier New" w:cs="Courier New"/>
          <w:b/>
          <w:sz w:val="28"/>
          <w:szCs w:val="28"/>
        </w:rPr>
      </w:pPr>
    </w:p>
    <w:p w14:paraId="49AE2862" w14:textId="77777777" w:rsidR="00291460" w:rsidRDefault="00291460" w:rsidP="00B324D5">
      <w:pPr>
        <w:spacing w:after="0"/>
        <w:rPr>
          <w:rFonts w:ascii="Courier New" w:hAnsi="Courier New" w:cs="Courier New"/>
          <w:b/>
          <w:sz w:val="28"/>
          <w:szCs w:val="28"/>
        </w:rPr>
      </w:pPr>
    </w:p>
    <w:p w14:paraId="39501A35" w14:textId="77777777" w:rsidR="00291460" w:rsidRDefault="00291460" w:rsidP="00B324D5">
      <w:pPr>
        <w:spacing w:after="0"/>
        <w:rPr>
          <w:rFonts w:ascii="Courier New" w:hAnsi="Courier New" w:cs="Courier New"/>
          <w:b/>
          <w:sz w:val="28"/>
          <w:szCs w:val="28"/>
        </w:rPr>
      </w:pPr>
    </w:p>
    <w:p w14:paraId="510A3E97" w14:textId="77777777" w:rsidR="00B675A9" w:rsidRDefault="00B675A9" w:rsidP="00291460">
      <w:pPr>
        <w:spacing w:after="0"/>
        <w:rPr>
          <w:rFonts w:ascii="Times New Roman" w:hAnsi="Times New Roman"/>
          <w:bCs/>
          <w:sz w:val="24"/>
          <w:szCs w:val="24"/>
        </w:rPr>
      </w:pPr>
    </w:p>
    <w:p w14:paraId="111010CF" w14:textId="77777777" w:rsidR="00B675A9" w:rsidRDefault="00B675A9" w:rsidP="00291460">
      <w:pPr>
        <w:spacing w:after="0"/>
        <w:rPr>
          <w:rFonts w:ascii="Times New Roman" w:hAnsi="Times New Roman"/>
          <w:bCs/>
          <w:sz w:val="24"/>
          <w:szCs w:val="24"/>
        </w:rPr>
      </w:pPr>
    </w:p>
    <w:p w14:paraId="30618288" w14:textId="77777777" w:rsidR="00B675A9" w:rsidRPr="00842B09" w:rsidRDefault="00B675A9" w:rsidP="00291460">
      <w:pPr>
        <w:spacing w:after="0"/>
        <w:rPr>
          <w:rFonts w:cs="Calibri"/>
          <w:bCs/>
          <w:sz w:val="24"/>
          <w:szCs w:val="24"/>
        </w:rPr>
      </w:pPr>
    </w:p>
    <w:p w14:paraId="27D97120" w14:textId="77777777" w:rsidR="00B72DCC" w:rsidRDefault="00B72DCC" w:rsidP="008E08E6">
      <w:pPr>
        <w:spacing w:after="0" w:line="276" w:lineRule="auto"/>
        <w:ind w:left="90"/>
        <w:rPr>
          <w:rFonts w:cs="Calibri"/>
          <w:bCs/>
          <w:sz w:val="24"/>
          <w:szCs w:val="24"/>
        </w:rPr>
      </w:pPr>
    </w:p>
    <w:p w14:paraId="5BD5AAAC"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2F015E5B" w14:textId="77777777"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Thursday, October 17, </w:t>
      </w:r>
      <w:proofErr w:type="gramStart"/>
      <w:r w:rsidRPr="00EA7EBF">
        <w:rPr>
          <w:rFonts w:ascii="Arial" w:hAnsi="Arial" w:cs="Arial"/>
          <w:bCs/>
          <w:sz w:val="24"/>
          <w:szCs w:val="24"/>
        </w:rPr>
        <w:t>2024</w:t>
      </w:r>
      <w:proofErr w:type="gramEnd"/>
      <w:r w:rsidRPr="00EA7EBF">
        <w:rPr>
          <w:rFonts w:ascii="Arial" w:hAnsi="Arial" w:cs="Arial"/>
          <w:bCs/>
          <w:sz w:val="24"/>
          <w:szCs w:val="24"/>
        </w:rPr>
        <w:t xml:space="preserve"> 7:00 PM</w:t>
      </w:r>
    </w:p>
    <w:p w14:paraId="628D82AD"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69DB1AD6" w14:textId="77777777" w:rsidR="00291460" w:rsidRPr="00EA7EBF" w:rsidRDefault="00291460" w:rsidP="00EB6772">
      <w:pPr>
        <w:spacing w:after="0" w:line="276" w:lineRule="auto"/>
        <w:ind w:left="90"/>
        <w:rPr>
          <w:rFonts w:ascii="Arial" w:hAnsi="Arial" w:cs="Arial"/>
          <w:bCs/>
          <w:sz w:val="24"/>
          <w:szCs w:val="24"/>
        </w:rPr>
      </w:pPr>
    </w:p>
    <w:p w14:paraId="15A1647A"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6B9862E7" w14:textId="77777777" w:rsidR="006402C4" w:rsidRPr="00EA7EBF" w:rsidRDefault="006402C4" w:rsidP="00EB6772">
      <w:pPr>
        <w:spacing w:after="0" w:line="276" w:lineRule="auto"/>
        <w:ind w:left="90"/>
        <w:rPr>
          <w:rFonts w:ascii="Arial" w:hAnsi="Arial" w:cs="Arial"/>
          <w:bCs/>
          <w:sz w:val="24"/>
          <w:szCs w:val="24"/>
        </w:rPr>
      </w:pPr>
    </w:p>
    <w:p w14:paraId="501715CD" w14:textId="77777777" w:rsidR="00291460" w:rsidRPr="00EA7EBF" w:rsidRDefault="00291460" w:rsidP="00EB6772">
      <w:pPr>
        <w:spacing w:after="0" w:line="276" w:lineRule="auto"/>
        <w:ind w:left="90"/>
        <w:rPr>
          <w:rFonts w:ascii="Arial" w:hAnsi="Arial" w:cs="Arial"/>
          <w:bCs/>
          <w:sz w:val="24"/>
          <w:szCs w:val="24"/>
        </w:rPr>
      </w:pPr>
    </w:p>
    <w:p w14:paraId="20AC4A3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0CA8EE2A"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47C5793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7DC89A3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September 17, 2024 </w:instrText>
      </w:r>
      <w:r w:rsidRPr="00EA7EBF">
        <w:rPr>
          <w:rFonts w:ascii="Arial" w:hAnsi="Arial" w:cs="Arial"/>
          <w:bCs/>
          <w:sz w:val="24"/>
          <w:szCs w:val="24"/>
        </w:rPr>
        <w:cr/>
        <w:instrText>Closed Session Meeting Minutes, September 17, 2024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13D0D1ED"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September 17, 2024</w:t>
      </w:r>
    </w:p>
    <w:p w14:paraId="4D122F83"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September 17, 2024</w:t>
      </w:r>
    </w:p>
    <w:p w14:paraId="4DB59A3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4" w:name="5._Resolution:_Approval_-_Warrants"/>
      <w:r w:rsidRPr="00EA7EBF">
        <w:rPr>
          <w:rFonts w:ascii="Arial" w:hAnsi="Arial" w:cs="Arial"/>
          <w:bCs/>
          <w:sz w:val="24"/>
          <w:szCs w:val="24"/>
        </w:rPr>
        <w:t>Resolution: Approval - Warrants</w:t>
      </w:r>
      <w:bookmarkEnd w:id="4"/>
    </w:p>
    <w:p w14:paraId="4AE92F5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"Report: District Annual Audit" \f t</w:instrText>
      </w:r>
      <w:r>
        <w:rPr>
          <w:rFonts w:ascii="Arial" w:hAnsi="Arial" w:cs="Arial"/>
          <w:bCs/>
          <w:sz w:val="24"/>
          <w:szCs w:val="24"/>
        </w:rPr>
        <w:fldChar w:fldCharType="end"/>
      </w:r>
      <w:bookmarkStart w:id="5" w:name="6._Report:_District_Annual_Audit"/>
      <w:r w:rsidRPr="00EA7EBF">
        <w:rPr>
          <w:rFonts w:ascii="Arial" w:hAnsi="Arial" w:cs="Arial"/>
          <w:bCs/>
          <w:sz w:val="24"/>
          <w:szCs w:val="24"/>
        </w:rPr>
        <w:t>Report: District Annual Audit</w:t>
      </w:r>
      <w:bookmarkEnd w:id="5"/>
    </w:p>
    <w:p w14:paraId="6EC9881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Move Custodial Positions to PSP Employees  " \f t</w:instrText>
      </w:r>
      <w:r>
        <w:rPr>
          <w:rFonts w:ascii="Arial" w:hAnsi="Arial" w:cs="Arial"/>
          <w:bCs/>
          <w:sz w:val="24"/>
          <w:szCs w:val="24"/>
        </w:rPr>
        <w:fldChar w:fldCharType="end"/>
      </w:r>
      <w:bookmarkStart w:id="6" w:name="7._Resolution:_Approval_-_Move_Custodial"/>
      <w:r w:rsidRPr="00EA7EBF">
        <w:rPr>
          <w:rFonts w:ascii="Arial" w:hAnsi="Arial" w:cs="Arial"/>
          <w:bCs/>
          <w:sz w:val="24"/>
          <w:szCs w:val="24"/>
        </w:rPr>
        <w:t>Resolution: Approval - Move Custodial Positions to PSP Employees  </w:t>
      </w:r>
      <w:bookmarkEnd w:id="6"/>
    </w:p>
    <w:p w14:paraId="4476239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Revised PESPA Wage Scale for the Remainder of the 2024-25 Contract Year" \f t</w:instrText>
      </w:r>
      <w:r>
        <w:rPr>
          <w:rFonts w:ascii="Arial" w:hAnsi="Arial" w:cs="Arial"/>
          <w:bCs/>
          <w:sz w:val="24"/>
          <w:szCs w:val="24"/>
        </w:rPr>
        <w:fldChar w:fldCharType="end"/>
      </w:r>
      <w:bookmarkStart w:id="7" w:name="8._Resolution:_Approval_-_Revised_PESPA_"/>
      <w:r w:rsidRPr="00EA7EBF">
        <w:rPr>
          <w:rFonts w:ascii="Arial" w:hAnsi="Arial" w:cs="Arial"/>
          <w:bCs/>
          <w:sz w:val="24"/>
          <w:szCs w:val="24"/>
        </w:rPr>
        <w:t>Resolution: Approval - Revised PESPA Wage Scale for the Remainder of the 2024-25 Contract Year</w:t>
      </w:r>
      <w:bookmarkEnd w:id="7"/>
    </w:p>
    <w:p w14:paraId="033FED84"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Increase PESPA One-Time Off-Schedule Payment for the 2024-25 Year" \f t</w:instrText>
      </w:r>
      <w:r>
        <w:rPr>
          <w:rFonts w:ascii="Arial" w:hAnsi="Arial" w:cs="Arial"/>
          <w:bCs/>
          <w:sz w:val="24"/>
          <w:szCs w:val="24"/>
        </w:rPr>
        <w:fldChar w:fldCharType="end"/>
      </w:r>
      <w:bookmarkStart w:id="8" w:name="9._Resolution:_Approval_-_Increase_PESPA"/>
      <w:r w:rsidRPr="00EA7EBF">
        <w:rPr>
          <w:rFonts w:ascii="Arial" w:hAnsi="Arial" w:cs="Arial"/>
          <w:bCs/>
          <w:sz w:val="24"/>
          <w:szCs w:val="24"/>
        </w:rPr>
        <w:t>Resolution: Approval - Increase PESPA One-Time Off-Schedule Payment for the 2024-25 Year</w:t>
      </w:r>
      <w:bookmarkEnd w:id="8"/>
    </w:p>
    <w:p w14:paraId="4687810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Course Curriculum" \f t</w:instrText>
      </w:r>
      <w:r>
        <w:rPr>
          <w:rFonts w:ascii="Arial" w:hAnsi="Arial" w:cs="Arial"/>
          <w:bCs/>
          <w:sz w:val="24"/>
          <w:szCs w:val="24"/>
        </w:rPr>
        <w:fldChar w:fldCharType="end"/>
      </w:r>
      <w:bookmarkStart w:id="9" w:name="10._Resolution:_Approval_-_Course_Curric"/>
      <w:r w:rsidRPr="00EA7EBF">
        <w:rPr>
          <w:rFonts w:ascii="Arial" w:hAnsi="Arial" w:cs="Arial"/>
          <w:bCs/>
          <w:sz w:val="24"/>
          <w:szCs w:val="24"/>
        </w:rPr>
        <w:t>Resolution: Approval - Course Curriculum</w:t>
      </w:r>
      <w:bookmarkEnd w:id="9"/>
    </w:p>
    <w:p w14:paraId="576D932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0" w:name="11._Educational_Reports"/>
      <w:r w:rsidRPr="00EA7EBF">
        <w:rPr>
          <w:rFonts w:ascii="Arial" w:hAnsi="Arial" w:cs="Arial"/>
          <w:bCs/>
          <w:sz w:val="24"/>
          <w:szCs w:val="24"/>
        </w:rPr>
        <w:t>Educational Reports</w:t>
      </w:r>
      <w:bookmarkEnd w:id="10"/>
    </w:p>
    <w:p w14:paraId="21B2429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1" w:name="12._Board_of_Education_Reports"/>
      <w:r w:rsidRPr="00EA7EBF">
        <w:rPr>
          <w:rFonts w:ascii="Arial" w:hAnsi="Arial" w:cs="Arial"/>
          <w:bCs/>
          <w:sz w:val="24"/>
          <w:szCs w:val="24"/>
        </w:rPr>
        <w:t>Board of Education Reports</w:t>
      </w:r>
      <w:bookmarkEnd w:id="11"/>
    </w:p>
    <w:p w14:paraId="4EB0658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2" w:name="13._Financial_Report"/>
      <w:r w:rsidRPr="00EA7EBF">
        <w:rPr>
          <w:rFonts w:ascii="Arial" w:hAnsi="Arial" w:cs="Arial"/>
          <w:bCs/>
          <w:sz w:val="24"/>
          <w:szCs w:val="24"/>
        </w:rPr>
        <w:t>Financial Report</w:t>
      </w:r>
      <w:bookmarkEnd w:id="12"/>
    </w:p>
    <w:p w14:paraId="6033D65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3" w:name="14._Superintendent’s_Report"/>
      <w:r w:rsidRPr="00EA7EBF">
        <w:rPr>
          <w:rFonts w:ascii="Arial" w:hAnsi="Arial" w:cs="Arial"/>
          <w:bCs/>
          <w:sz w:val="24"/>
          <w:szCs w:val="24"/>
        </w:rPr>
        <w:t>Superintendent’s Report</w:t>
      </w:r>
      <w:bookmarkEnd w:id="13"/>
    </w:p>
    <w:p w14:paraId="3FB3A45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4" w:name="15._Audience_Participation"/>
      <w:r w:rsidRPr="00EA7EBF">
        <w:rPr>
          <w:rFonts w:ascii="Arial" w:hAnsi="Arial" w:cs="Arial"/>
          <w:bCs/>
          <w:sz w:val="24"/>
          <w:szCs w:val="24"/>
        </w:rPr>
        <w:t>Audience Participation</w:t>
      </w:r>
      <w:bookmarkEnd w:id="14"/>
    </w:p>
    <w:p w14:paraId="69B3C54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5" w:name="16._Adjournment"/>
      <w:r w:rsidRPr="00EA7EBF">
        <w:rPr>
          <w:rFonts w:ascii="Arial" w:hAnsi="Arial" w:cs="Arial"/>
          <w:bCs/>
          <w:sz w:val="24"/>
          <w:szCs w:val="24"/>
        </w:rPr>
        <w:t>Adjournment</w:t>
      </w:r>
      <w:bookmarkEnd w:id="1"/>
      <w:bookmarkEnd w:id="15"/>
    </w:p>
    <w:p w14:paraId="30A395A0" w14:textId="77777777" w:rsidR="00B324D5" w:rsidRPr="00EA7EBF" w:rsidRDefault="00B324D5" w:rsidP="00EB6772">
      <w:pPr>
        <w:spacing w:after="0" w:line="360" w:lineRule="auto"/>
        <w:ind w:left="90"/>
        <w:rPr>
          <w:rFonts w:ascii="Arial" w:hAnsi="Arial" w:cs="Arial"/>
          <w:bCs/>
          <w:sz w:val="24"/>
          <w:szCs w:val="24"/>
        </w:rPr>
      </w:pPr>
    </w:p>
    <w:p w14:paraId="0EAFDF63" w14:textId="77777777" w:rsidR="00B324D5" w:rsidRPr="00EA7EBF" w:rsidRDefault="00B324D5" w:rsidP="00B324D5">
      <w:pPr>
        <w:spacing w:after="0"/>
        <w:rPr>
          <w:rFonts w:ascii="Arial" w:hAnsi="Arial" w:cs="Arial"/>
          <w:sz w:val="24"/>
          <w:szCs w:val="24"/>
        </w:rPr>
      </w:pPr>
    </w:p>
    <w:p w14:paraId="0C199EA7" w14:textId="77777777" w:rsidR="00B324D5" w:rsidRPr="00EA7EBF" w:rsidRDefault="00B324D5" w:rsidP="00B324D5">
      <w:pPr>
        <w:spacing w:after="0"/>
        <w:rPr>
          <w:rFonts w:ascii="Arial" w:hAnsi="Arial" w:cs="Arial"/>
          <w:sz w:val="24"/>
          <w:szCs w:val="24"/>
        </w:rPr>
      </w:pPr>
    </w:p>
    <w:p w14:paraId="4DE81D4C" w14:textId="77777777" w:rsidR="00B324D5" w:rsidRPr="00EA7EBF" w:rsidRDefault="00B324D5" w:rsidP="00B324D5">
      <w:pPr>
        <w:spacing w:after="0"/>
        <w:rPr>
          <w:rFonts w:ascii="Arial" w:hAnsi="Arial" w:cs="Arial"/>
          <w:sz w:val="24"/>
          <w:szCs w:val="24"/>
        </w:rPr>
      </w:pPr>
    </w:p>
    <w:p w14:paraId="5CB8C207" w14:textId="77777777" w:rsidR="00B675A9" w:rsidRPr="00EA7EBF" w:rsidRDefault="00B675A9" w:rsidP="00B324D5">
      <w:pPr>
        <w:spacing w:after="0"/>
        <w:rPr>
          <w:rFonts w:ascii="Arial" w:hAnsi="Arial" w:cs="Arial"/>
          <w:sz w:val="24"/>
          <w:szCs w:val="24"/>
        </w:rPr>
      </w:pPr>
    </w:p>
    <w:p w14:paraId="36F86315"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71FDDC9D" w14:textId="77777777" w:rsidR="00B675A9" w:rsidRDefault="00B675A9" w:rsidP="00B324D5">
      <w:pPr>
        <w:spacing w:after="0"/>
        <w:rPr>
          <w:rFonts w:ascii="Courier New" w:hAnsi="Courier New" w:cs="Courier New"/>
          <w:sz w:val="20"/>
          <w:szCs w:val="20"/>
        </w:rPr>
      </w:pPr>
    </w:p>
    <w:p w14:paraId="330577E2" w14:textId="7D7BB9F7" w:rsidR="006402C4" w:rsidRPr="00B324D5" w:rsidRDefault="008214AE"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4BC395DC" wp14:editId="7F3709B1">
                <wp:extent cx="6440170" cy="2181225"/>
                <wp:effectExtent l="9525" t="12700" r="8255" b="6350"/>
                <wp:docPr id="1595804947"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2CF6B72A"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4BC395DC"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2CF6B72A"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F8D9" w14:textId="77777777" w:rsidR="008A2222" w:rsidRDefault="008A2222">
      <w:pPr>
        <w:spacing w:after="0" w:line="240" w:lineRule="auto"/>
      </w:pPr>
      <w:r>
        <w:separator/>
      </w:r>
    </w:p>
  </w:endnote>
  <w:endnote w:type="continuationSeparator" w:id="0">
    <w:p w14:paraId="5103E3F0" w14:textId="77777777" w:rsidR="008A2222" w:rsidRDefault="008A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BA70" w14:textId="77777777" w:rsidR="00BE6DE6" w:rsidRDefault="0000000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FEF9" w14:textId="77777777" w:rsidR="008A2222" w:rsidRDefault="008A2222">
      <w:pPr>
        <w:spacing w:after="0" w:line="240" w:lineRule="auto"/>
      </w:pPr>
      <w:r>
        <w:separator/>
      </w:r>
    </w:p>
  </w:footnote>
  <w:footnote w:type="continuationSeparator" w:id="0">
    <w:p w14:paraId="296C9DC8" w14:textId="77777777" w:rsidR="008A2222" w:rsidRDefault="008A2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24229532">
      <w:start w:val="1"/>
      <w:numFmt w:val="bullet"/>
      <w:lvlText w:val=""/>
      <w:lvlJc w:val="left"/>
      <w:pPr>
        <w:ind w:left="720" w:hanging="360"/>
      </w:pPr>
      <w:rPr>
        <w:rFonts w:ascii="Symbol" w:hAnsi="Symbol"/>
      </w:rPr>
    </w:lvl>
    <w:lvl w:ilvl="1" w:tplc="124EBF14">
      <w:start w:val="1"/>
      <w:numFmt w:val="bullet"/>
      <w:lvlText w:val="o"/>
      <w:lvlJc w:val="left"/>
      <w:pPr>
        <w:tabs>
          <w:tab w:val="num" w:pos="1440"/>
        </w:tabs>
        <w:ind w:left="1440" w:hanging="360"/>
      </w:pPr>
      <w:rPr>
        <w:rFonts w:ascii="Courier New" w:hAnsi="Courier New"/>
      </w:rPr>
    </w:lvl>
    <w:lvl w:ilvl="2" w:tplc="DCD2ED2A">
      <w:start w:val="1"/>
      <w:numFmt w:val="bullet"/>
      <w:lvlText w:val=""/>
      <w:lvlJc w:val="left"/>
      <w:pPr>
        <w:tabs>
          <w:tab w:val="num" w:pos="2160"/>
        </w:tabs>
        <w:ind w:left="2160" w:hanging="360"/>
      </w:pPr>
      <w:rPr>
        <w:rFonts w:ascii="Wingdings" w:hAnsi="Wingdings"/>
      </w:rPr>
    </w:lvl>
    <w:lvl w:ilvl="3" w:tplc="138E9214">
      <w:start w:val="1"/>
      <w:numFmt w:val="bullet"/>
      <w:lvlText w:val=""/>
      <w:lvlJc w:val="left"/>
      <w:pPr>
        <w:tabs>
          <w:tab w:val="num" w:pos="2880"/>
        </w:tabs>
        <w:ind w:left="2880" w:hanging="360"/>
      </w:pPr>
      <w:rPr>
        <w:rFonts w:ascii="Symbol" w:hAnsi="Symbol"/>
      </w:rPr>
    </w:lvl>
    <w:lvl w:ilvl="4" w:tplc="771C0900">
      <w:start w:val="1"/>
      <w:numFmt w:val="bullet"/>
      <w:lvlText w:val="o"/>
      <w:lvlJc w:val="left"/>
      <w:pPr>
        <w:tabs>
          <w:tab w:val="num" w:pos="3600"/>
        </w:tabs>
        <w:ind w:left="3600" w:hanging="360"/>
      </w:pPr>
      <w:rPr>
        <w:rFonts w:ascii="Courier New" w:hAnsi="Courier New"/>
      </w:rPr>
    </w:lvl>
    <w:lvl w:ilvl="5" w:tplc="C5BA19AC">
      <w:start w:val="1"/>
      <w:numFmt w:val="bullet"/>
      <w:lvlText w:val=""/>
      <w:lvlJc w:val="left"/>
      <w:pPr>
        <w:tabs>
          <w:tab w:val="num" w:pos="4320"/>
        </w:tabs>
        <w:ind w:left="4320" w:hanging="360"/>
      </w:pPr>
      <w:rPr>
        <w:rFonts w:ascii="Wingdings" w:hAnsi="Wingdings"/>
      </w:rPr>
    </w:lvl>
    <w:lvl w:ilvl="6" w:tplc="46CA4A86">
      <w:start w:val="1"/>
      <w:numFmt w:val="bullet"/>
      <w:lvlText w:val=""/>
      <w:lvlJc w:val="left"/>
      <w:pPr>
        <w:tabs>
          <w:tab w:val="num" w:pos="5040"/>
        </w:tabs>
        <w:ind w:left="5040" w:hanging="360"/>
      </w:pPr>
      <w:rPr>
        <w:rFonts w:ascii="Symbol" w:hAnsi="Symbol"/>
      </w:rPr>
    </w:lvl>
    <w:lvl w:ilvl="7" w:tplc="5532B154">
      <w:start w:val="1"/>
      <w:numFmt w:val="bullet"/>
      <w:lvlText w:val="o"/>
      <w:lvlJc w:val="left"/>
      <w:pPr>
        <w:tabs>
          <w:tab w:val="num" w:pos="5760"/>
        </w:tabs>
        <w:ind w:left="5760" w:hanging="360"/>
      </w:pPr>
      <w:rPr>
        <w:rFonts w:ascii="Courier New" w:hAnsi="Courier New"/>
      </w:rPr>
    </w:lvl>
    <w:lvl w:ilvl="8" w:tplc="7C065826">
      <w:start w:val="1"/>
      <w:numFmt w:val="bullet"/>
      <w:lvlText w:val=""/>
      <w:lvlJc w:val="left"/>
      <w:pPr>
        <w:tabs>
          <w:tab w:val="num" w:pos="6480"/>
        </w:tabs>
        <w:ind w:left="6480" w:hanging="360"/>
      </w:pPr>
      <w:rPr>
        <w:rFonts w:ascii="Wingdings" w:hAnsi="Wingdings"/>
      </w:rPr>
    </w:lvl>
  </w:abstractNum>
  <w:num w:numId="1" w16cid:durableId="252471959">
    <w:abstractNumId w:val="0"/>
  </w:num>
  <w:num w:numId="2" w16cid:durableId="50983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247087"/>
    <w:rsid w:val="00291460"/>
    <w:rsid w:val="002F12D1"/>
    <w:rsid w:val="003360FF"/>
    <w:rsid w:val="003C0212"/>
    <w:rsid w:val="0044127A"/>
    <w:rsid w:val="00487AC0"/>
    <w:rsid w:val="005022DB"/>
    <w:rsid w:val="00523BDF"/>
    <w:rsid w:val="006309A0"/>
    <w:rsid w:val="006402C4"/>
    <w:rsid w:val="006D4DA7"/>
    <w:rsid w:val="006E33DD"/>
    <w:rsid w:val="006F499C"/>
    <w:rsid w:val="00713B83"/>
    <w:rsid w:val="007635F7"/>
    <w:rsid w:val="007D5CB9"/>
    <w:rsid w:val="0080660B"/>
    <w:rsid w:val="008214AE"/>
    <w:rsid w:val="00842B09"/>
    <w:rsid w:val="00895340"/>
    <w:rsid w:val="008A2222"/>
    <w:rsid w:val="008D26DD"/>
    <w:rsid w:val="008E08E6"/>
    <w:rsid w:val="00934157"/>
    <w:rsid w:val="009B3C96"/>
    <w:rsid w:val="00AA68BC"/>
    <w:rsid w:val="00B05015"/>
    <w:rsid w:val="00B16E68"/>
    <w:rsid w:val="00B24234"/>
    <w:rsid w:val="00B324D5"/>
    <w:rsid w:val="00B675A9"/>
    <w:rsid w:val="00B72DCC"/>
    <w:rsid w:val="00B919CB"/>
    <w:rsid w:val="00BC1DE4"/>
    <w:rsid w:val="00BE6DE6"/>
    <w:rsid w:val="00C40ECF"/>
    <w:rsid w:val="00C722E0"/>
    <w:rsid w:val="00C76374"/>
    <w:rsid w:val="00CD1A3C"/>
    <w:rsid w:val="00D66898"/>
    <w:rsid w:val="00DC722F"/>
    <w:rsid w:val="00EA7EBF"/>
    <w:rsid w:val="00EB6772"/>
    <w:rsid w:val="00ED6DCF"/>
    <w:rsid w:val="00F33F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8887F"/>
  <w15:docId w15:val="{EC7BD158-19E7-4401-8E29-2A8474DA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2024-10-17 Agenda</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2024-10-17 Agenda</dc:title>
  <dc:creator>Jesse Sierks</dc:creator>
  <cp:keywords>2024-10-17 Agenda</cp:keywords>
  <cp:lastModifiedBy>Laura A. Lewis</cp:lastModifiedBy>
  <cp:revision>7</cp:revision>
  <cp:lastPrinted>2024-10-16T18:01:00Z</cp:lastPrinted>
  <dcterms:created xsi:type="dcterms:W3CDTF">2024-02-26T19:19:00Z</dcterms:created>
  <dcterms:modified xsi:type="dcterms:W3CDTF">2025-10-30T19:21:00Z</dcterms:modified>
</cp:coreProperties>
</file>