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816F09" w:rsidRDefault="00F026FA" w:rsidP="00816F09">
      <w:pPr>
        <w:pStyle w:val="NormalWeb"/>
        <w:shd w:val="clear" w:color="auto" w:fill="FFFFFF"/>
        <w:spacing w:before="0" w:beforeAutospacing="0" w:after="0" w:afterAutospacing="0"/>
        <w:rPr>
          <w:rFonts w:ascii="Arial" w:hAnsi="Arial" w:cs="Arial"/>
          <w:bCs/>
          <w:color w:val="222222"/>
        </w:rPr>
      </w:pPr>
      <w:r>
        <w:rPr>
          <w:rFonts w:ascii="Arial" w:hAnsi="Arial" w:cs="Arial"/>
          <w:bCs/>
          <w:color w:val="222222"/>
        </w:rPr>
        <w:t>November 3</w:t>
      </w:r>
      <w:bookmarkStart w:id="0" w:name="_GoBack"/>
      <w:bookmarkEnd w:id="0"/>
      <w:r w:rsidR="00816F09" w:rsidRPr="00816F09">
        <w:rPr>
          <w:rFonts w:ascii="Arial" w:hAnsi="Arial" w:cs="Arial"/>
          <w:bCs/>
          <w:color w:val="222222"/>
        </w:rPr>
        <w:t>, 2020</w:t>
      </w:r>
    </w:p>
    <w:p w:rsidR="00816F09" w:rsidRDefault="00816F09" w:rsidP="00816F09">
      <w:pPr>
        <w:pStyle w:val="NormalWeb"/>
        <w:shd w:val="clear" w:color="auto" w:fill="FFFFFF"/>
        <w:spacing w:before="0" w:beforeAutospacing="0" w:after="0" w:afterAutospacing="0"/>
        <w:rPr>
          <w:rFonts w:ascii="Arial" w:hAnsi="Arial" w:cs="Arial"/>
          <w:bCs/>
          <w:color w:val="222222"/>
        </w:rPr>
      </w:pP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Dear PSP Staff and Families,</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A4274B" w:rsidRPr="00F026FA" w:rsidRDefault="00F026FA" w:rsidP="00816F09">
      <w:pPr>
        <w:pStyle w:val="NormalWeb"/>
        <w:shd w:val="clear" w:color="auto" w:fill="FFFFFF"/>
        <w:spacing w:before="0" w:beforeAutospacing="0" w:after="0" w:afterAutospacing="0"/>
        <w:rPr>
          <w:rFonts w:ascii="Arial" w:hAnsi="Arial" w:cs="Arial"/>
          <w:bCs/>
          <w:color w:val="222222"/>
          <w:shd w:val="clear" w:color="auto" w:fill="FFFFFF"/>
        </w:rPr>
      </w:pPr>
      <w:r w:rsidRPr="00F026FA">
        <w:rPr>
          <w:rFonts w:ascii="Arial" w:hAnsi="Arial" w:cs="Arial"/>
          <w:bCs/>
          <w:color w:val="222222"/>
          <w:shd w:val="clear" w:color="auto" w:fill="FFFFFF"/>
        </w:rPr>
        <w:t>We have been notified by the Health Department that a student at Central Elementary School has tested positive for COVID-19.  This notification is consistent with the testing protocols in our District Preparedness and Response Plan, which is summarized below.  If you or your child are directly involved with the student, you will receive additional communication from school staff or a staff member of the Health Department.</w:t>
      </w:r>
    </w:p>
    <w:p w:rsidR="00F026FA" w:rsidRPr="00816F09" w:rsidRDefault="00F026FA" w:rsidP="00816F09">
      <w:pPr>
        <w:pStyle w:val="NormalWeb"/>
        <w:shd w:val="clear" w:color="auto" w:fill="FFFFFF"/>
        <w:spacing w:before="0" w:beforeAutospacing="0" w:after="0" w:afterAutospacing="0"/>
        <w:rPr>
          <w:rFonts w:ascii="Arial" w:hAnsi="Arial" w:cs="Arial"/>
          <w:color w:val="222222"/>
        </w:rPr>
      </w:pPr>
    </w:p>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The District will cooperate with the Health Department of Northwest Michigan regarding the implementation of screening and testing protocols for students and staff.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Symptomatic students and staff will need to follow all of the CDC and Health Department guidelines before returning to the school.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Staff will be provided with guidance and training regarding confidentiality laws and statutes protecting student and staff privacy related to health information.</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 xml:space="preserve">Staff who have been confirmed with a case of COVID-19 will return to the workplace only after they are no longer infectious. Local health officials will </w:t>
      </w:r>
      <w:r w:rsidRPr="00816F09">
        <w:rPr>
          <w:rFonts w:ascii="Arial" w:hAnsi="Arial" w:cs="Arial"/>
          <w:bCs/>
          <w:color w:val="222222"/>
        </w:rPr>
        <w:lastRenderedPageBreak/>
        <w:t>provide instruction about their return to work, using up-to-date CDC guidelines for this determination.</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color w:val="222222"/>
        </w:rPr>
        <w:t>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bCs/>
          <w:color w:val="222222"/>
        </w:rPr>
        <w:t>Respectfully,</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bCs/>
          <w:noProof/>
          <w:color w:val="222222"/>
        </w:rPr>
        <w:drawing>
          <wp:inline distT="0" distB="0" distL="0" distR="0">
            <wp:extent cx="1181100" cy="419100"/>
            <wp:effectExtent l="0" t="0" r="0" b="0"/>
            <wp:docPr id="2" name="Picture 2" descr="https://lh5.googleusercontent.com/pn5AgLElQGhV1qaHRGm_TBTIuI9z9aBTZEGBarXva25LaEBA9U5aFJ1T8WYLr-jn4_IIDzQzrATOf0M7YflOjfB1jktAbVsFW-2UcR0LOMcPUj0PSBGgHqnDfueat0pG4ODP7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n5AgLElQGhV1qaHRGm_TBTIuI9z9aBTZEGBarXva25LaEBA9U5aFJ1T8WYLr-jn4_IIDzQzrATOf0M7YflOjfB1jktAbVsFW-2UcR0LOMcPUj0PSBGgHqnDfueat0pG4ODP74a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16F09">
        <w:rPr>
          <w:rFonts w:ascii="Arial" w:hAnsi="Arial" w:cs="Arial"/>
          <w:color w:val="222222"/>
        </w:rPr>
        <w:br/>
      </w:r>
      <w:r w:rsidRPr="00816F09">
        <w:rPr>
          <w:rFonts w:ascii="Arial" w:hAnsi="Arial" w:cs="Arial"/>
          <w:bCs/>
          <w:color w:val="222222"/>
        </w:rPr>
        <w:t>Christopher Parker, Superintendent</w:t>
      </w:r>
    </w:p>
    <w:p w:rsidR="00816F09" w:rsidRDefault="00816F09"/>
    <w:sectPr w:rsidR="00816F09" w:rsidSect="00816F09">
      <w:pgSz w:w="12240" w:h="15840"/>
      <w:pgMar w:top="1710" w:right="1440" w:bottom="117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655FA"/>
    <w:multiLevelType w:val="hybridMultilevel"/>
    <w:tmpl w:val="1D8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4B5D9A"/>
    <w:rsid w:val="0057190E"/>
    <w:rsid w:val="00591753"/>
    <w:rsid w:val="006121C7"/>
    <w:rsid w:val="00743FDC"/>
    <w:rsid w:val="00816F09"/>
    <w:rsid w:val="009800C9"/>
    <w:rsid w:val="00A4274B"/>
    <w:rsid w:val="00D06533"/>
    <w:rsid w:val="00E46B40"/>
    <w:rsid w:val="00F0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68B3"/>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816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2020-11-04T12:50:00Z</dcterms:created>
  <dcterms:modified xsi:type="dcterms:W3CDTF">2020-11-04T12:50:00Z</dcterms:modified>
</cp:coreProperties>
</file>